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37A11">
        <w:rPr>
          <w:rFonts w:ascii="Times New Roman" w:eastAsia="Times New Roman" w:hAnsi="Times New Roman" w:cs="Times New Roman"/>
          <w:sz w:val="28"/>
          <w:szCs w:val="28"/>
          <w:lang w:eastAsia="it-IT"/>
        </w:rPr>
        <w:t>Cambio ai vertici del CPTA</w:t>
      </w:r>
    </w:p>
    <w:p w:rsid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Care Colleghe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olleghi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PTA di </w:t>
      </w:r>
      <w:proofErr w:type="spellStart"/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Unife</w:t>
      </w:r>
      <w:proofErr w:type="spellEnd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237A11" w:rsidRPr="00237A11" w:rsidRDefault="00040B28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  <w:r w:rsidR="00237A11"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lo scorso 18 giugno il CPTA</w:t>
      </w:r>
      <w:r w:rsid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37A11"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formato finalmente dai suoi 40 membri come previsto dallo Statuto, ha riele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tto le sue cariche principali: Presidente, V</w:t>
      </w:r>
      <w:r w:rsidR="00237A11"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e inoltre il R</w:t>
      </w:r>
      <w:r w:rsidR="00237A11"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appresentante di Ateneo per lo Sport.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sapete il CPTA, eletto oltre un anno e mezzo fa, non aveva 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suo numero pieno raggiungend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o appena 29 candidature su 40.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un intenso lavoro di questo gruppo che si è impegnato molto seriamente,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è riusciti a riguadagnare fiducia presso il PTA raccogliendo un ottimo apporto di candidature quando siamo riusciti a completare l'elezione dei mancanti.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 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questo caso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riconoscere che l'Amministrazione ha contribuito a consentire la riapertura delle candidature per completare l'organismo che ci rappresenta nello Statuto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Questo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permesso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 del PTA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(CPTA)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28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varie strutture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eleggere il nuovo Rettore.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A questo proposito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, sulla Campagna Rettorale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esprimiamo un parere molto positivo </w:t>
      </w:r>
      <w:proofErr w:type="spellStart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CPTA ha potuto avere 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numerosi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proficui e approfonditi con tutti i candidati che si sono presentati.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Anche questa volta poss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iamo dire di avere dato un contributo determinante all'elezione del Rettore, sperando così di aver gettato premesse positive al lavoro futuro del Rettorato e al nostro in particolare.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Il "CPTA dei 29" decise unanimemente, prima della riapertura delle candidature, che una volta completato i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l numero previsto da Statuto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sarebbe provveduto a riconfermare o a rieleggere Presidente e Vice Presidente. 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 è avvenuto il 18 giugno u. s.</w:t>
      </w:r>
    </w:p>
    <w:p w:rsidR="00237A11" w:rsidRPr="00237A11" w:rsidRDefault="00237A11" w:rsidP="00237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Da questa votazione del CPTA sono risultate elette: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Presidente Ingrid Colombari,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Vice Presidente Claudia La Mela.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stessa occasione si è inoltre eletto il Rappresentante del CPTA per lo Sport, ruolo ricoperto dal nostro Decano Franco </w:t>
      </w:r>
      <w:proofErr w:type="spellStart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Nalin</w:t>
      </w:r>
      <w:proofErr w:type="spellEnd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37A11" w:rsidRPr="00237A11" w:rsidRDefault="00237A11" w:rsidP="00237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questa votazione è stato eletto: Stefano </w:t>
      </w:r>
      <w:proofErr w:type="spellStart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Bigoni</w:t>
      </w:r>
      <w:proofErr w:type="spellEnd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Restano rappresentanti in CPTA e SA rispettivamente Luigi Tabacchi e Luca </w:t>
      </w:r>
      <w:proofErr w:type="spellStart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Tebaldi</w:t>
      </w:r>
      <w:proofErr w:type="spellEnd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 votati dal CPTA</w:t>
      </w:r>
      <w:r w:rsidR="00040B2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escono da candidature generali di tutto il PTA.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A11" w:rsidRPr="00237A11" w:rsidRDefault="00237A11" w:rsidP="00237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Non ci resta che augurare un ottimo lavoro ai nuovi eletti!</w:t>
      </w:r>
    </w:p>
    <w:p w:rsidR="00237A11" w:rsidRPr="00237A11" w:rsidRDefault="00237A11" w:rsidP="0023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nello stesso tempo però vi invitiamo a continuare a seguirci sul nostro sito 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37A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http://www.unife.it/ateneo/organi-universitari/consiglio-del-personale-tecnico-amministrativo/cpta</w:t>
      </w: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contribuendo alla sua vita, così come avete fatto finora con informazioni, domande, denunce, consigli, critiche. Solo con il vostro contributo il CPTA continuerà  ad avere importanza, visibilità fiducia e forza all'interno di UNIFE in un momento difficile sicuramente, ma anche ricco di opportunità se tutte e tutti insieme sapremo coglierle.</w:t>
      </w:r>
    </w:p>
    <w:p w:rsidR="00916D08" w:rsidRDefault="00237A11" w:rsidP="00237A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Cari saluti a tutte e a tutti  Giovanna Azzini, Nadia Nasci, Franco </w:t>
      </w:r>
      <w:proofErr w:type="spellStart"/>
      <w:r w:rsidRPr="00237A11">
        <w:rPr>
          <w:rFonts w:ascii="Times New Roman" w:eastAsia="Times New Roman" w:hAnsi="Times New Roman" w:cs="Times New Roman"/>
          <w:sz w:val="24"/>
          <w:szCs w:val="24"/>
          <w:lang w:eastAsia="it-IT"/>
        </w:rPr>
        <w:t>Nalin</w:t>
      </w:r>
      <w:proofErr w:type="spellEnd"/>
    </w:p>
    <w:p w:rsidR="00040B28" w:rsidRDefault="00040B28" w:rsidP="0004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Ferrara 29/06/2015</w:t>
      </w:r>
    </w:p>
    <w:p w:rsidR="00040B28" w:rsidRDefault="00040B28" w:rsidP="00237A11"/>
    <w:sectPr w:rsidR="00040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1"/>
    <w:rsid w:val="00040B28"/>
    <w:rsid w:val="00237A11"/>
    <w:rsid w:val="0066108A"/>
    <w:rsid w:val="009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0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Azzini</dc:creator>
  <cp:lastModifiedBy>Azzini</cp:lastModifiedBy>
  <cp:revision>2</cp:revision>
  <dcterms:created xsi:type="dcterms:W3CDTF">2015-06-29T07:28:00Z</dcterms:created>
  <dcterms:modified xsi:type="dcterms:W3CDTF">2015-06-29T07:58:00Z</dcterms:modified>
</cp:coreProperties>
</file>