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47" w:rsidRDefault="000E5BC0" w:rsidP="0064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0E5BC0">
        <w:rPr>
          <w:b/>
        </w:rPr>
        <w:t xml:space="preserve">INCARICHI DI </w:t>
      </w:r>
      <w:r w:rsidR="00121F47">
        <w:rPr>
          <w:b/>
        </w:rPr>
        <w:t>SUPPORTO</w:t>
      </w:r>
      <w:r w:rsidRPr="000E5BC0">
        <w:rPr>
          <w:b/>
        </w:rPr>
        <w:t xml:space="preserve"> </w:t>
      </w:r>
      <w:r w:rsidR="00121F47">
        <w:rPr>
          <w:b/>
        </w:rPr>
        <w:t>ALLE</w:t>
      </w:r>
      <w:r w:rsidRPr="000E5BC0">
        <w:rPr>
          <w:b/>
        </w:rPr>
        <w:t xml:space="preserve"> ATTIVITÀ DI </w:t>
      </w:r>
      <w:r w:rsidR="00121F47">
        <w:rPr>
          <w:b/>
        </w:rPr>
        <w:t>INSEGNAMENTO</w:t>
      </w:r>
      <w:r w:rsidR="00CA08A4">
        <w:rPr>
          <w:b/>
        </w:rPr>
        <w:t xml:space="preserve">. </w:t>
      </w:r>
    </w:p>
    <w:p w:rsidR="000E5BC0" w:rsidRPr="000D42CF" w:rsidRDefault="000E5BC0" w:rsidP="0064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z w:val="22"/>
        </w:rPr>
      </w:pPr>
      <w:r w:rsidRPr="000D42CF">
        <w:rPr>
          <w:b/>
          <w:sz w:val="22"/>
        </w:rPr>
        <w:t>(</w:t>
      </w:r>
      <w:r w:rsidR="00121F47" w:rsidRPr="000D42CF">
        <w:rPr>
          <w:b/>
          <w:sz w:val="22"/>
        </w:rPr>
        <w:t>ART. 20 REGOLAMENTO PER IL CONFERIMENTO DI CONTRATTI PER ATTIVITÀ DI INSEGNAMENTO DI CUI ALL’ART. 23 DELLA LEGGE 30 DICEMBRE 2010, N. 240</w:t>
      </w:r>
      <w:r w:rsidRPr="000D42CF">
        <w:rPr>
          <w:b/>
          <w:sz w:val="22"/>
        </w:rPr>
        <w:t>)</w:t>
      </w:r>
    </w:p>
    <w:p w:rsidR="000E5BC0" w:rsidRDefault="00121F47" w:rsidP="0064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ANNO ACCADEMICO. 2016/2017</w:t>
      </w:r>
    </w:p>
    <w:p w:rsidR="000E5BC0" w:rsidRDefault="000E5BC0" w:rsidP="0064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 xml:space="preserve">SCADENZA BANDO: </w:t>
      </w:r>
      <w:r w:rsidR="0041254E">
        <w:rPr>
          <w:b/>
        </w:rPr>
        <w:t>2 dicembre 2016</w:t>
      </w:r>
    </w:p>
    <w:p w:rsidR="000E5BC0" w:rsidRPr="00127F68" w:rsidRDefault="00121F47" w:rsidP="0064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>DATA DELL’</w:t>
      </w:r>
      <w:r w:rsidR="000E5BC0">
        <w:rPr>
          <w:b/>
        </w:rPr>
        <w:t xml:space="preserve">ADUNANZA </w:t>
      </w:r>
      <w:r w:rsidR="0041254E">
        <w:rPr>
          <w:b/>
        </w:rPr>
        <w:t xml:space="preserve">DEL </w:t>
      </w:r>
      <w:r w:rsidR="00A2058F">
        <w:rPr>
          <w:b/>
        </w:rPr>
        <w:t>CONSIGLIO</w:t>
      </w:r>
      <w:r w:rsidR="000E5BC0">
        <w:rPr>
          <w:b/>
        </w:rPr>
        <w:t xml:space="preserve"> DI DIPARTIMENTO CHE HA DELIBERATO:</w:t>
      </w:r>
      <w:r w:rsidR="000E5BC0" w:rsidRPr="003C4879">
        <w:rPr>
          <w:b/>
          <w:color w:val="FF0000"/>
        </w:rPr>
        <w:t xml:space="preserve"> </w:t>
      </w:r>
      <w:r w:rsidR="0077560C">
        <w:rPr>
          <w:b/>
        </w:rPr>
        <w:t>15</w:t>
      </w:r>
      <w:r w:rsidR="0041254E">
        <w:rPr>
          <w:b/>
        </w:rPr>
        <w:t xml:space="preserve"> dicembre 2016</w:t>
      </w:r>
    </w:p>
    <w:p w:rsidR="005E4BCB" w:rsidRPr="00BD3725" w:rsidRDefault="005E4BCB" w:rsidP="0064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color w:val="000000"/>
          <w:u w:val="single"/>
        </w:rPr>
      </w:pPr>
      <w:r>
        <w:rPr>
          <w:b/>
        </w:rPr>
        <w:t>I VINCITORI:</w:t>
      </w:r>
    </w:p>
    <w:p w:rsidR="003B69FC" w:rsidRDefault="003B69FC" w:rsidP="00AC3C9C">
      <w:pPr>
        <w:spacing w:line="240" w:lineRule="atLeast"/>
      </w:pPr>
    </w:p>
    <w:p w:rsidR="0041254E" w:rsidRPr="0041254E" w:rsidRDefault="0041254E" w:rsidP="00AC3C9C">
      <w:pPr>
        <w:spacing w:line="240" w:lineRule="atLeast"/>
        <w:rPr>
          <w:b/>
          <w:sz w:val="28"/>
          <w:szCs w:val="28"/>
        </w:rPr>
      </w:pPr>
      <w:r w:rsidRPr="0041254E">
        <w:rPr>
          <w:b/>
          <w:sz w:val="28"/>
          <w:szCs w:val="28"/>
        </w:rPr>
        <w:t xml:space="preserve">Master di II livello “Trattamenti psicosociali basati sull'evidenza e orientati al </w:t>
      </w:r>
      <w:proofErr w:type="spellStart"/>
      <w:r w:rsidRPr="0041254E">
        <w:rPr>
          <w:b/>
          <w:sz w:val="28"/>
          <w:szCs w:val="28"/>
        </w:rPr>
        <w:t>recovery</w:t>
      </w:r>
      <w:proofErr w:type="spellEnd"/>
      <w:r w:rsidRPr="0041254E">
        <w:rPr>
          <w:b/>
          <w:sz w:val="28"/>
          <w:szCs w:val="28"/>
        </w:rPr>
        <w:t xml:space="preserve"> nella psichiatria di comunità”</w:t>
      </w:r>
    </w:p>
    <w:tbl>
      <w:tblPr>
        <w:tblStyle w:val="Grigliatabella"/>
        <w:tblW w:w="5081" w:type="pct"/>
        <w:tblLayout w:type="fixed"/>
        <w:tblLook w:val="04A0" w:firstRow="1" w:lastRow="0" w:firstColumn="1" w:lastColumn="0" w:noHBand="0" w:noVBand="1"/>
        <w:tblCaption w:val="Tabella riassuntiva delle informazioni relative all'incarico bandito"/>
      </w:tblPr>
      <w:tblGrid>
        <w:gridCol w:w="2444"/>
        <w:gridCol w:w="1480"/>
        <w:gridCol w:w="1316"/>
        <w:gridCol w:w="1276"/>
        <w:gridCol w:w="567"/>
        <w:gridCol w:w="1134"/>
        <w:gridCol w:w="1797"/>
      </w:tblGrid>
      <w:tr w:rsidR="00DF2080" w:rsidRPr="00D84D9A" w:rsidTr="00912188">
        <w:trPr>
          <w:trHeight w:val="567"/>
          <w:tblHeader/>
        </w:trPr>
        <w:tc>
          <w:tcPr>
            <w:tcW w:w="1220" w:type="pct"/>
            <w:shd w:val="clear" w:color="auto" w:fill="FFFF00"/>
            <w:hideMark/>
          </w:tcPr>
          <w:p w:rsidR="0041254E" w:rsidRPr="00D84D9A" w:rsidRDefault="0041254E" w:rsidP="00821E56">
            <w:pPr>
              <w:rPr>
                <w:b/>
                <w:bCs/>
                <w:sz w:val="20"/>
              </w:rPr>
            </w:pPr>
            <w:r w:rsidRPr="00D84D9A">
              <w:rPr>
                <w:b/>
                <w:bCs/>
                <w:sz w:val="20"/>
              </w:rPr>
              <w:t xml:space="preserve">Corso </w:t>
            </w:r>
          </w:p>
        </w:tc>
        <w:tc>
          <w:tcPr>
            <w:tcW w:w="739" w:type="pct"/>
            <w:shd w:val="clear" w:color="auto" w:fill="FFFF00"/>
            <w:hideMark/>
          </w:tcPr>
          <w:p w:rsidR="0041254E" w:rsidRPr="00D84D9A" w:rsidRDefault="0041254E" w:rsidP="00821E56">
            <w:pPr>
              <w:rPr>
                <w:b/>
                <w:bCs/>
                <w:sz w:val="20"/>
              </w:rPr>
            </w:pPr>
            <w:r w:rsidRPr="00D84D9A">
              <w:rPr>
                <w:b/>
                <w:bCs/>
                <w:sz w:val="20"/>
              </w:rPr>
              <w:t xml:space="preserve">Insegnamento </w:t>
            </w:r>
          </w:p>
        </w:tc>
        <w:tc>
          <w:tcPr>
            <w:tcW w:w="657" w:type="pct"/>
            <w:shd w:val="clear" w:color="auto" w:fill="FFFF00"/>
            <w:hideMark/>
          </w:tcPr>
          <w:p w:rsidR="0041254E" w:rsidRPr="00D84D9A" w:rsidRDefault="0041254E" w:rsidP="00821E56">
            <w:pPr>
              <w:rPr>
                <w:b/>
                <w:bCs/>
                <w:sz w:val="20"/>
              </w:rPr>
            </w:pPr>
            <w:r w:rsidRPr="00D84D9A">
              <w:rPr>
                <w:b/>
                <w:bCs/>
                <w:sz w:val="20"/>
              </w:rPr>
              <w:t xml:space="preserve">Tipologia </w:t>
            </w:r>
          </w:p>
        </w:tc>
        <w:tc>
          <w:tcPr>
            <w:tcW w:w="637" w:type="pct"/>
            <w:shd w:val="clear" w:color="auto" w:fill="FFFF00"/>
          </w:tcPr>
          <w:p w:rsidR="0041254E" w:rsidRPr="00D84D9A" w:rsidRDefault="0041254E" w:rsidP="00821E56">
            <w:pPr>
              <w:jc w:val="center"/>
              <w:rPr>
                <w:b/>
                <w:bCs/>
                <w:sz w:val="20"/>
              </w:rPr>
            </w:pPr>
            <w:r w:rsidRPr="00D84D9A">
              <w:rPr>
                <w:b/>
                <w:bCs/>
                <w:sz w:val="20"/>
              </w:rPr>
              <w:t>Periodo di svolgimento</w:t>
            </w:r>
          </w:p>
        </w:tc>
        <w:tc>
          <w:tcPr>
            <w:tcW w:w="283" w:type="pct"/>
            <w:shd w:val="clear" w:color="auto" w:fill="FFFF00"/>
            <w:hideMark/>
          </w:tcPr>
          <w:p w:rsidR="0041254E" w:rsidRPr="00D84D9A" w:rsidRDefault="0041254E" w:rsidP="00821E56">
            <w:pPr>
              <w:jc w:val="center"/>
              <w:rPr>
                <w:b/>
                <w:bCs/>
                <w:sz w:val="20"/>
              </w:rPr>
            </w:pPr>
            <w:r w:rsidRPr="00D84D9A">
              <w:rPr>
                <w:b/>
                <w:bCs/>
                <w:sz w:val="20"/>
              </w:rPr>
              <w:t>Ore</w:t>
            </w:r>
          </w:p>
        </w:tc>
        <w:tc>
          <w:tcPr>
            <w:tcW w:w="566" w:type="pct"/>
            <w:shd w:val="clear" w:color="auto" w:fill="FFFF00"/>
            <w:hideMark/>
          </w:tcPr>
          <w:p w:rsidR="0041254E" w:rsidRPr="00D84D9A" w:rsidRDefault="0041254E" w:rsidP="00821E56">
            <w:pPr>
              <w:rPr>
                <w:b/>
                <w:bCs/>
                <w:sz w:val="20"/>
              </w:rPr>
            </w:pPr>
            <w:r w:rsidRPr="00D84D9A">
              <w:rPr>
                <w:b/>
                <w:bCs/>
                <w:sz w:val="20"/>
              </w:rPr>
              <w:t>Compenso a bando</w:t>
            </w:r>
          </w:p>
        </w:tc>
        <w:tc>
          <w:tcPr>
            <w:tcW w:w="897" w:type="pct"/>
            <w:shd w:val="clear" w:color="auto" w:fill="FFFF00"/>
          </w:tcPr>
          <w:p w:rsidR="0041254E" w:rsidRPr="00D84D9A" w:rsidRDefault="0041254E" w:rsidP="00821E5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Vincitore</w:t>
            </w:r>
          </w:p>
        </w:tc>
      </w:tr>
      <w:tr w:rsidR="00DF2080" w:rsidRPr="00D22FEC" w:rsidTr="00E00088">
        <w:trPr>
          <w:trHeight w:val="567"/>
        </w:trPr>
        <w:tc>
          <w:tcPr>
            <w:tcW w:w="1220" w:type="pct"/>
          </w:tcPr>
          <w:p w:rsidR="0041254E" w:rsidRPr="00D22FEC" w:rsidRDefault="0041254E" w:rsidP="00821E56">
            <w:pPr>
              <w:rPr>
                <w:bCs/>
                <w:sz w:val="20"/>
              </w:rPr>
            </w:pPr>
            <w:r w:rsidRPr="00D22FEC">
              <w:rPr>
                <w:sz w:val="20"/>
                <w:szCs w:val="20"/>
              </w:rPr>
              <w:t xml:space="preserve">Master di II livello “Trattamenti psicosociali basati sull'evidenza e orientati al </w:t>
            </w:r>
            <w:proofErr w:type="spellStart"/>
            <w:r w:rsidRPr="00D22FEC">
              <w:rPr>
                <w:sz w:val="20"/>
                <w:szCs w:val="20"/>
              </w:rPr>
              <w:t>recovery</w:t>
            </w:r>
            <w:proofErr w:type="spellEnd"/>
            <w:r w:rsidRPr="00D22FEC">
              <w:rPr>
                <w:sz w:val="20"/>
                <w:szCs w:val="20"/>
              </w:rPr>
              <w:t xml:space="preserve"> nella psichiatria di comunità”</w:t>
            </w:r>
          </w:p>
        </w:tc>
        <w:tc>
          <w:tcPr>
            <w:tcW w:w="739" w:type="pct"/>
          </w:tcPr>
          <w:p w:rsidR="0041254E" w:rsidRPr="00D22FEC" w:rsidRDefault="0041254E" w:rsidP="00821E56">
            <w:pPr>
              <w:rPr>
                <w:bCs/>
                <w:sz w:val="20"/>
              </w:rPr>
            </w:pPr>
            <w:r w:rsidRPr="00D22FEC">
              <w:rPr>
                <w:bCs/>
                <w:sz w:val="20"/>
              </w:rPr>
              <w:t>Tirocinio</w:t>
            </w:r>
          </w:p>
        </w:tc>
        <w:tc>
          <w:tcPr>
            <w:tcW w:w="657" w:type="pct"/>
          </w:tcPr>
          <w:p w:rsidR="0041254E" w:rsidRPr="00D22FEC" w:rsidRDefault="0041254E" w:rsidP="00821E56">
            <w:pPr>
              <w:rPr>
                <w:bCs/>
                <w:sz w:val="20"/>
              </w:rPr>
            </w:pPr>
            <w:r w:rsidRPr="00D22FEC">
              <w:rPr>
                <w:bCs/>
                <w:sz w:val="20"/>
              </w:rPr>
              <w:t>Supporto alla didattica</w:t>
            </w:r>
          </w:p>
        </w:tc>
        <w:tc>
          <w:tcPr>
            <w:tcW w:w="637" w:type="pct"/>
          </w:tcPr>
          <w:p w:rsidR="0041254E" w:rsidRPr="00D22FEC" w:rsidRDefault="0041254E" w:rsidP="00821E5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3/04/2017 – 24/03/2018</w:t>
            </w:r>
          </w:p>
        </w:tc>
        <w:tc>
          <w:tcPr>
            <w:tcW w:w="283" w:type="pct"/>
          </w:tcPr>
          <w:p w:rsidR="0041254E" w:rsidRPr="00D22FEC" w:rsidRDefault="0041254E" w:rsidP="00821E56">
            <w:pPr>
              <w:jc w:val="center"/>
              <w:rPr>
                <w:bCs/>
                <w:sz w:val="20"/>
              </w:rPr>
            </w:pPr>
            <w:r w:rsidRPr="00D22FEC">
              <w:rPr>
                <w:bCs/>
                <w:sz w:val="20"/>
              </w:rPr>
              <w:t>576</w:t>
            </w:r>
          </w:p>
        </w:tc>
        <w:tc>
          <w:tcPr>
            <w:tcW w:w="566" w:type="pct"/>
          </w:tcPr>
          <w:p w:rsidR="0041254E" w:rsidRPr="00D22FEC" w:rsidRDefault="0041254E" w:rsidP="00821E56">
            <w:pPr>
              <w:rPr>
                <w:bCs/>
                <w:sz w:val="20"/>
              </w:rPr>
            </w:pPr>
            <w:r w:rsidRPr="00D22FEC">
              <w:rPr>
                <w:sz w:val="20"/>
                <w:szCs w:val="20"/>
              </w:rPr>
              <w:t>€ 11.520,00</w:t>
            </w:r>
          </w:p>
        </w:tc>
        <w:tc>
          <w:tcPr>
            <w:tcW w:w="897" w:type="pct"/>
          </w:tcPr>
          <w:p w:rsidR="0041254E" w:rsidRPr="00912188" w:rsidRDefault="0041254E" w:rsidP="00821E56">
            <w:pPr>
              <w:rPr>
                <w:b/>
                <w:sz w:val="20"/>
                <w:szCs w:val="20"/>
              </w:rPr>
            </w:pPr>
            <w:r w:rsidRPr="00912188">
              <w:rPr>
                <w:b/>
                <w:color w:val="0070C0"/>
                <w:sz w:val="20"/>
                <w:szCs w:val="20"/>
              </w:rPr>
              <w:t>Angela MUSCETTOLA</w:t>
            </w:r>
          </w:p>
        </w:tc>
      </w:tr>
    </w:tbl>
    <w:p w:rsidR="00C20C90" w:rsidRDefault="00C20C90" w:rsidP="00AC3C9C">
      <w:pPr>
        <w:spacing w:line="240" w:lineRule="atLeast"/>
      </w:pPr>
    </w:p>
    <w:p w:rsidR="00C20C90" w:rsidRDefault="00C20C90" w:rsidP="00AC3C9C">
      <w:pPr>
        <w:spacing w:line="240" w:lineRule="atLeast"/>
      </w:pPr>
    </w:p>
    <w:p w:rsidR="003B69FC" w:rsidRDefault="003B69FC" w:rsidP="00AC3C9C">
      <w:pPr>
        <w:spacing w:line="240" w:lineRule="atLeast"/>
      </w:pPr>
    </w:p>
    <w:p w:rsidR="00301188" w:rsidRPr="00563005" w:rsidRDefault="00AC3C9C" w:rsidP="00AC3C9C">
      <w:pPr>
        <w:spacing w:line="240" w:lineRule="atLeast"/>
        <w:rPr>
          <w:i/>
        </w:rPr>
      </w:pPr>
      <w:r>
        <w:t>Ferrara</w:t>
      </w:r>
      <w:r w:rsidRPr="00016CAB">
        <w:t xml:space="preserve">, </w:t>
      </w:r>
      <w:r w:rsidR="0041254E">
        <w:rPr>
          <w:i/>
        </w:rPr>
        <w:t>15 dicembre</w:t>
      </w:r>
      <w:r w:rsidR="007E1D68" w:rsidRPr="00127F68">
        <w:rPr>
          <w:i/>
        </w:rPr>
        <w:t xml:space="preserve"> 2016</w:t>
      </w:r>
    </w:p>
    <w:p w:rsidR="008524A1" w:rsidRDefault="008524A1" w:rsidP="00301188">
      <w:pPr>
        <w:spacing w:line="240" w:lineRule="atLeast"/>
      </w:pPr>
    </w:p>
    <w:p w:rsidR="00301188" w:rsidRPr="007E1D68" w:rsidRDefault="00301188" w:rsidP="00301188">
      <w:pPr>
        <w:spacing w:line="240" w:lineRule="atLeast"/>
        <w:rPr>
          <w:i/>
        </w:rPr>
      </w:pPr>
      <w:r w:rsidRPr="007E1D68">
        <w:t xml:space="preserve">Rep. </w:t>
      </w:r>
      <w:r w:rsidR="00FC3DD7" w:rsidRPr="007E1D68">
        <w:t>n.</w:t>
      </w:r>
      <w:r w:rsidR="00FC3DD7" w:rsidRPr="007E1D68">
        <w:rPr>
          <w:i/>
        </w:rPr>
        <w:t xml:space="preserve"> </w:t>
      </w:r>
      <w:r w:rsidR="00E1598A">
        <w:rPr>
          <w:i/>
        </w:rPr>
        <w:t>42</w:t>
      </w:r>
      <w:r w:rsidR="00E81276" w:rsidRPr="007E1D68">
        <w:rPr>
          <w:i/>
        </w:rPr>
        <w:t>/2016</w:t>
      </w:r>
    </w:p>
    <w:p w:rsidR="00E15965" w:rsidRPr="007E1D68" w:rsidRDefault="00FC3DD7" w:rsidP="00301188">
      <w:pPr>
        <w:spacing w:line="240" w:lineRule="atLeast"/>
        <w:rPr>
          <w:i/>
        </w:rPr>
      </w:pPr>
      <w:proofErr w:type="spellStart"/>
      <w:r w:rsidRPr="007E1D68">
        <w:t>Prot</w:t>
      </w:r>
      <w:proofErr w:type="spellEnd"/>
      <w:r w:rsidRPr="007E1D68">
        <w:t>. n.</w:t>
      </w:r>
      <w:r w:rsidR="00E1598A">
        <w:rPr>
          <w:i/>
        </w:rPr>
        <w:t>1514</w:t>
      </w:r>
      <w:r w:rsidR="00E81276" w:rsidRPr="007E1D68">
        <w:rPr>
          <w:i/>
        </w:rPr>
        <w:t xml:space="preserve"> del </w:t>
      </w:r>
      <w:r w:rsidR="00E1598A">
        <w:rPr>
          <w:i/>
        </w:rPr>
        <w:t>19</w:t>
      </w:r>
      <w:r w:rsidR="00E81276" w:rsidRPr="007E1D68">
        <w:rPr>
          <w:i/>
        </w:rPr>
        <w:t>/</w:t>
      </w:r>
      <w:r w:rsidR="00E1598A">
        <w:rPr>
          <w:i/>
        </w:rPr>
        <w:t>12</w:t>
      </w:r>
      <w:r w:rsidR="00E81276" w:rsidRPr="007E1D68">
        <w:rPr>
          <w:i/>
        </w:rPr>
        <w:t>/2016</w:t>
      </w:r>
    </w:p>
    <w:p w:rsidR="00FC3DD7" w:rsidRPr="00563005" w:rsidRDefault="00301188" w:rsidP="00301188">
      <w:pPr>
        <w:spacing w:line="240" w:lineRule="atLeast"/>
        <w:rPr>
          <w:i/>
        </w:rPr>
      </w:pPr>
      <w:r w:rsidRPr="00E15965">
        <w:t xml:space="preserve">Titolo </w:t>
      </w:r>
      <w:r w:rsidR="004A566C" w:rsidRPr="00563005">
        <w:rPr>
          <w:i/>
        </w:rPr>
        <w:t>VII</w:t>
      </w:r>
    </w:p>
    <w:p w:rsidR="00301188" w:rsidRPr="00563005" w:rsidRDefault="00301188" w:rsidP="00301188">
      <w:pPr>
        <w:spacing w:line="240" w:lineRule="atLeast"/>
        <w:rPr>
          <w:i/>
        </w:rPr>
      </w:pPr>
      <w:r w:rsidRPr="00E15965">
        <w:t xml:space="preserve">Classe </w:t>
      </w:r>
      <w:r w:rsidR="004A566C" w:rsidRPr="00563005">
        <w:rPr>
          <w:i/>
        </w:rPr>
        <w:t>16</w:t>
      </w:r>
    </w:p>
    <w:p w:rsidR="00301188" w:rsidRPr="00563005" w:rsidRDefault="00FC3DD7" w:rsidP="00301188">
      <w:pPr>
        <w:spacing w:line="240" w:lineRule="atLeast"/>
        <w:rPr>
          <w:i/>
        </w:rPr>
      </w:pPr>
      <w:r w:rsidRPr="00E15965">
        <w:t>Fasc.</w:t>
      </w:r>
      <w:r w:rsidRPr="00563005">
        <w:rPr>
          <w:i/>
        </w:rPr>
        <w:t xml:space="preserve"> </w:t>
      </w:r>
      <w:r w:rsidR="003D04F1">
        <w:rPr>
          <w:i/>
        </w:rPr>
        <w:t>1</w:t>
      </w:r>
    </w:p>
    <w:p w:rsidR="008524A1" w:rsidRDefault="008524A1" w:rsidP="00007321">
      <w:pPr>
        <w:spacing w:line="240" w:lineRule="atLeast"/>
        <w:ind w:left="4254" w:firstLine="709"/>
      </w:pPr>
    </w:p>
    <w:p w:rsidR="00AC3C9C" w:rsidRDefault="00AC3C9C" w:rsidP="00007321">
      <w:pPr>
        <w:spacing w:line="240" w:lineRule="atLeast"/>
        <w:ind w:left="4254" w:firstLine="709"/>
      </w:pPr>
      <w:r>
        <w:t xml:space="preserve">IL </w:t>
      </w:r>
      <w:r w:rsidR="00122547">
        <w:t>DIRETTORE DEL DIPARTIMENTO</w:t>
      </w:r>
    </w:p>
    <w:p w:rsidR="00007321" w:rsidRPr="007E1D68" w:rsidRDefault="00E1598A" w:rsidP="00ED1A37">
      <w:pPr>
        <w:spacing w:line="240" w:lineRule="atLeast"/>
        <w:ind w:left="5672"/>
        <w:rPr>
          <w:i/>
        </w:rPr>
      </w:pPr>
      <w:bookmarkStart w:id="0" w:name="_GoBack"/>
      <w:r w:rsidRPr="00E1598A">
        <w:t xml:space="preserve">F.to </w:t>
      </w:r>
      <w:bookmarkEnd w:id="0"/>
      <w:r w:rsidR="00007321" w:rsidRPr="007E1D68">
        <w:rPr>
          <w:i/>
        </w:rPr>
        <w:t xml:space="preserve">Prof. </w:t>
      </w:r>
      <w:r w:rsidR="00A2058F" w:rsidRPr="007E1D68">
        <w:rPr>
          <w:i/>
        </w:rPr>
        <w:t>Luigi GRASSI</w:t>
      </w:r>
    </w:p>
    <w:sectPr w:rsidR="00007321" w:rsidRPr="007E1D68" w:rsidSect="00AC3C9C">
      <w:headerReference w:type="first" r:id="rId8"/>
      <w:pgSz w:w="11906" w:h="16838" w:code="9"/>
      <w:pgMar w:top="720" w:right="1021" w:bottom="113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F1" w:rsidRDefault="007B3CF1">
      <w:r>
        <w:separator/>
      </w:r>
    </w:p>
  </w:endnote>
  <w:endnote w:type="continuationSeparator" w:id="0">
    <w:p w:rsidR="007B3CF1" w:rsidRDefault="007B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F1" w:rsidRDefault="007B3CF1">
      <w:r>
        <w:separator/>
      </w:r>
    </w:p>
  </w:footnote>
  <w:footnote w:type="continuationSeparator" w:id="0">
    <w:p w:rsidR="007B3CF1" w:rsidRDefault="007B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02" w:rsidRDefault="00CA1987">
    <w:pPr>
      <w:pStyle w:val="Intestazione"/>
      <w:rPr>
        <w:position w:val="30"/>
        <w:sz w:val="60"/>
      </w:rPr>
    </w:pPr>
    <w:r>
      <w:rPr>
        <w:noProof/>
      </w:rPr>
      <w:drawing>
        <wp:inline distT="0" distB="0" distL="0" distR="0">
          <wp:extent cx="695325" cy="695325"/>
          <wp:effectExtent l="0" t="0" r="9525" b="9525"/>
          <wp:docPr id="1" name="Immagine 1" title="Stemma dell'Università degli Studi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0088">
      <w:tab/>
    </w:r>
    <w:r w:rsidR="006D2902">
      <w:rPr>
        <w:position w:val="30"/>
      </w:rPr>
      <w:t xml:space="preserve"> </w:t>
    </w:r>
    <w:r w:rsidR="006D2902">
      <w:rPr>
        <w:position w:val="30"/>
        <w:sz w:val="60"/>
      </w:rPr>
      <w:t>Università degli Studi di Ferrara</w:t>
    </w:r>
  </w:p>
  <w:p w:rsidR="009E34DE" w:rsidRDefault="00A2058F" w:rsidP="009E34DE">
    <w:pPr>
      <w:pStyle w:val="Intestazione"/>
      <w:jc w:val="center"/>
      <w:rPr>
        <w:b/>
        <w:i/>
        <w:position w:val="30"/>
        <w:sz w:val="28"/>
        <w:szCs w:val="28"/>
      </w:rPr>
    </w:pPr>
    <w:r>
      <w:rPr>
        <w:b/>
        <w:i/>
        <w:position w:val="30"/>
        <w:sz w:val="28"/>
        <w:szCs w:val="28"/>
      </w:rPr>
      <w:t>DIPARTIMENTO DI SCIENZE BIOMEDICHE E CHIRURGICO SPECIALISTICHE</w:t>
    </w:r>
  </w:p>
  <w:p w:rsidR="00A2058F" w:rsidRPr="00EA042D" w:rsidRDefault="00A2058F" w:rsidP="009E34DE">
    <w:pPr>
      <w:pStyle w:val="Intestazione"/>
      <w:jc w:val="center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5F28"/>
    <w:multiLevelType w:val="hybridMultilevel"/>
    <w:tmpl w:val="F9A27FB6"/>
    <w:lvl w:ilvl="0" w:tplc="743A4C5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A55CB"/>
    <w:multiLevelType w:val="hybridMultilevel"/>
    <w:tmpl w:val="09BE26AE"/>
    <w:lvl w:ilvl="0" w:tplc="8A2C3D3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3203F"/>
    <w:multiLevelType w:val="singleLevel"/>
    <w:tmpl w:val="58E822A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E6"/>
    <w:rsid w:val="00007321"/>
    <w:rsid w:val="00007876"/>
    <w:rsid w:val="00016CAB"/>
    <w:rsid w:val="00074382"/>
    <w:rsid w:val="00080CCC"/>
    <w:rsid w:val="00097737"/>
    <w:rsid w:val="000A4E4E"/>
    <w:rsid w:val="000A7A9B"/>
    <w:rsid w:val="000D42CF"/>
    <w:rsid w:val="000E5BC0"/>
    <w:rsid w:val="000F5DCE"/>
    <w:rsid w:val="00121F47"/>
    <w:rsid w:val="00122547"/>
    <w:rsid w:val="00127F68"/>
    <w:rsid w:val="00164191"/>
    <w:rsid w:val="00172E6D"/>
    <w:rsid w:val="00187A41"/>
    <w:rsid w:val="001975A2"/>
    <w:rsid w:val="001B10B2"/>
    <w:rsid w:val="001C1EB9"/>
    <w:rsid w:val="001C307F"/>
    <w:rsid w:val="001D5B4D"/>
    <w:rsid w:val="001E6B7C"/>
    <w:rsid w:val="001F21F8"/>
    <w:rsid w:val="001F4DA2"/>
    <w:rsid w:val="0021213B"/>
    <w:rsid w:val="002227CB"/>
    <w:rsid w:val="00242DD3"/>
    <w:rsid w:val="00252E99"/>
    <w:rsid w:val="002542A4"/>
    <w:rsid w:val="0026266B"/>
    <w:rsid w:val="00265DE5"/>
    <w:rsid w:val="00266D17"/>
    <w:rsid w:val="002872BB"/>
    <w:rsid w:val="002949AC"/>
    <w:rsid w:val="002A16E9"/>
    <w:rsid w:val="002A4079"/>
    <w:rsid w:val="002A6B4C"/>
    <w:rsid w:val="002B0F28"/>
    <w:rsid w:val="002C296F"/>
    <w:rsid w:val="002C3554"/>
    <w:rsid w:val="002E4A9F"/>
    <w:rsid w:val="002E4BBF"/>
    <w:rsid w:val="002F5B5C"/>
    <w:rsid w:val="00301188"/>
    <w:rsid w:val="00321C56"/>
    <w:rsid w:val="003221A6"/>
    <w:rsid w:val="00327493"/>
    <w:rsid w:val="00340D86"/>
    <w:rsid w:val="003509D0"/>
    <w:rsid w:val="00395D49"/>
    <w:rsid w:val="00395D85"/>
    <w:rsid w:val="003B69FC"/>
    <w:rsid w:val="003B7348"/>
    <w:rsid w:val="003C4879"/>
    <w:rsid w:val="003D04F1"/>
    <w:rsid w:val="003E21CF"/>
    <w:rsid w:val="003F1ABD"/>
    <w:rsid w:val="0041254E"/>
    <w:rsid w:val="004322D7"/>
    <w:rsid w:val="004332DA"/>
    <w:rsid w:val="00434B49"/>
    <w:rsid w:val="00461A04"/>
    <w:rsid w:val="0047123D"/>
    <w:rsid w:val="004729CD"/>
    <w:rsid w:val="00473F85"/>
    <w:rsid w:val="00486204"/>
    <w:rsid w:val="0048685E"/>
    <w:rsid w:val="00486C88"/>
    <w:rsid w:val="00487705"/>
    <w:rsid w:val="004A566C"/>
    <w:rsid w:val="004B62D3"/>
    <w:rsid w:val="004C220F"/>
    <w:rsid w:val="004E37DC"/>
    <w:rsid w:val="004E3DF9"/>
    <w:rsid w:val="004E5B51"/>
    <w:rsid w:val="005137E5"/>
    <w:rsid w:val="00547681"/>
    <w:rsid w:val="00563005"/>
    <w:rsid w:val="00565CC2"/>
    <w:rsid w:val="00566CAF"/>
    <w:rsid w:val="00583088"/>
    <w:rsid w:val="00593592"/>
    <w:rsid w:val="005B349A"/>
    <w:rsid w:val="005D1127"/>
    <w:rsid w:val="005E4BCB"/>
    <w:rsid w:val="005E5026"/>
    <w:rsid w:val="005E62CD"/>
    <w:rsid w:val="0061023C"/>
    <w:rsid w:val="006112EE"/>
    <w:rsid w:val="00612099"/>
    <w:rsid w:val="00612418"/>
    <w:rsid w:val="006200CC"/>
    <w:rsid w:val="006257F6"/>
    <w:rsid w:val="00627FDE"/>
    <w:rsid w:val="00636DEC"/>
    <w:rsid w:val="006475B1"/>
    <w:rsid w:val="006501C9"/>
    <w:rsid w:val="00675731"/>
    <w:rsid w:val="006761E5"/>
    <w:rsid w:val="00677E1D"/>
    <w:rsid w:val="00680526"/>
    <w:rsid w:val="00683006"/>
    <w:rsid w:val="00683228"/>
    <w:rsid w:val="006A3937"/>
    <w:rsid w:val="006B066A"/>
    <w:rsid w:val="006C1549"/>
    <w:rsid w:val="006D0F94"/>
    <w:rsid w:val="006D2902"/>
    <w:rsid w:val="006E0904"/>
    <w:rsid w:val="006F17D2"/>
    <w:rsid w:val="007141BE"/>
    <w:rsid w:val="00736D90"/>
    <w:rsid w:val="007449EA"/>
    <w:rsid w:val="00745BCB"/>
    <w:rsid w:val="00745EDF"/>
    <w:rsid w:val="0075470F"/>
    <w:rsid w:val="00774CFC"/>
    <w:rsid w:val="0077560C"/>
    <w:rsid w:val="00776DEE"/>
    <w:rsid w:val="0079426C"/>
    <w:rsid w:val="007B3341"/>
    <w:rsid w:val="007B3CF1"/>
    <w:rsid w:val="007C780E"/>
    <w:rsid w:val="007D0220"/>
    <w:rsid w:val="007E1D68"/>
    <w:rsid w:val="007F634D"/>
    <w:rsid w:val="007F6983"/>
    <w:rsid w:val="00801626"/>
    <w:rsid w:val="00802764"/>
    <w:rsid w:val="00803B35"/>
    <w:rsid w:val="0080782C"/>
    <w:rsid w:val="00820EEA"/>
    <w:rsid w:val="00833F82"/>
    <w:rsid w:val="008524A1"/>
    <w:rsid w:val="008569AA"/>
    <w:rsid w:val="00873852"/>
    <w:rsid w:val="00875D05"/>
    <w:rsid w:val="0088523F"/>
    <w:rsid w:val="00886317"/>
    <w:rsid w:val="008C0BAC"/>
    <w:rsid w:val="008E12C3"/>
    <w:rsid w:val="008E6DC4"/>
    <w:rsid w:val="008E7CE6"/>
    <w:rsid w:val="009115BC"/>
    <w:rsid w:val="00912188"/>
    <w:rsid w:val="0091370A"/>
    <w:rsid w:val="00920BBD"/>
    <w:rsid w:val="009333B1"/>
    <w:rsid w:val="009735FE"/>
    <w:rsid w:val="00980399"/>
    <w:rsid w:val="00984CBB"/>
    <w:rsid w:val="009C2EE7"/>
    <w:rsid w:val="009E2A5B"/>
    <w:rsid w:val="009E34DE"/>
    <w:rsid w:val="009E6D86"/>
    <w:rsid w:val="009F7D78"/>
    <w:rsid w:val="00A2058F"/>
    <w:rsid w:val="00A21D13"/>
    <w:rsid w:val="00A23CA3"/>
    <w:rsid w:val="00A6449A"/>
    <w:rsid w:val="00A6634D"/>
    <w:rsid w:val="00A87B8C"/>
    <w:rsid w:val="00A912C0"/>
    <w:rsid w:val="00AC3C9C"/>
    <w:rsid w:val="00AD053C"/>
    <w:rsid w:val="00AF4501"/>
    <w:rsid w:val="00AF784E"/>
    <w:rsid w:val="00B021CF"/>
    <w:rsid w:val="00B02AA0"/>
    <w:rsid w:val="00B1204D"/>
    <w:rsid w:val="00B15A46"/>
    <w:rsid w:val="00B261FD"/>
    <w:rsid w:val="00B41122"/>
    <w:rsid w:val="00BC3BCC"/>
    <w:rsid w:val="00BC6097"/>
    <w:rsid w:val="00BD3725"/>
    <w:rsid w:val="00BE0A14"/>
    <w:rsid w:val="00C05B5B"/>
    <w:rsid w:val="00C20C90"/>
    <w:rsid w:val="00C2255B"/>
    <w:rsid w:val="00C5571D"/>
    <w:rsid w:val="00C67D5F"/>
    <w:rsid w:val="00C76380"/>
    <w:rsid w:val="00CA08A4"/>
    <w:rsid w:val="00CA1987"/>
    <w:rsid w:val="00CE7552"/>
    <w:rsid w:val="00D11F2C"/>
    <w:rsid w:val="00D242D2"/>
    <w:rsid w:val="00D34197"/>
    <w:rsid w:val="00D43521"/>
    <w:rsid w:val="00D53E0D"/>
    <w:rsid w:val="00D611A6"/>
    <w:rsid w:val="00D9045F"/>
    <w:rsid w:val="00D93BD2"/>
    <w:rsid w:val="00D96134"/>
    <w:rsid w:val="00DA494F"/>
    <w:rsid w:val="00DA4BD9"/>
    <w:rsid w:val="00DB77E6"/>
    <w:rsid w:val="00DE61D7"/>
    <w:rsid w:val="00DF2080"/>
    <w:rsid w:val="00DF5C44"/>
    <w:rsid w:val="00E00088"/>
    <w:rsid w:val="00E143E4"/>
    <w:rsid w:val="00E15965"/>
    <w:rsid w:val="00E1598A"/>
    <w:rsid w:val="00E72039"/>
    <w:rsid w:val="00E72323"/>
    <w:rsid w:val="00E72AA8"/>
    <w:rsid w:val="00E7704A"/>
    <w:rsid w:val="00E81276"/>
    <w:rsid w:val="00EA018E"/>
    <w:rsid w:val="00EA347D"/>
    <w:rsid w:val="00EC4B1D"/>
    <w:rsid w:val="00ED1A37"/>
    <w:rsid w:val="00EF6B55"/>
    <w:rsid w:val="00F03D88"/>
    <w:rsid w:val="00F20538"/>
    <w:rsid w:val="00F3469A"/>
    <w:rsid w:val="00F404E6"/>
    <w:rsid w:val="00F4696A"/>
    <w:rsid w:val="00F47788"/>
    <w:rsid w:val="00F61108"/>
    <w:rsid w:val="00F914B1"/>
    <w:rsid w:val="00FA5C12"/>
    <w:rsid w:val="00FB6D24"/>
    <w:rsid w:val="00FC3DD7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D6193-C5E0-42E3-BCCF-3F6E5FB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customStyle="1" w:styleId="Default">
    <w:name w:val="Default"/>
    <w:rsid w:val="000078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colo">
    <w:name w:val="articolo"/>
    <w:basedOn w:val="Normale"/>
    <w:rsid w:val="0075470F"/>
    <w:pPr>
      <w:spacing w:before="100" w:beforeAutospacing="1" w:after="100" w:afterAutospacing="1"/>
    </w:pPr>
  </w:style>
  <w:style w:type="character" w:styleId="Enfasicorsivo">
    <w:name w:val="Emphasis"/>
    <w:qFormat/>
    <w:rsid w:val="00F20538"/>
    <w:rPr>
      <w:i/>
      <w:iCs/>
    </w:rPr>
  </w:style>
  <w:style w:type="paragraph" w:styleId="Pidipagina">
    <w:name w:val="footer"/>
    <w:basedOn w:val="Normale"/>
    <w:rsid w:val="003E21C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E0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BE56-87F6-431A-B8F1-B6FE8DC7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Facoltà di Scienze mm</vt:lpstr>
    </vt:vector>
  </TitlesOfParts>
  <Company>Università di Ferrara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Facoltà di Scienze mm</dc:title>
  <dc:subject/>
  <dc:creator>Presidenza Fac. Scienze</dc:creator>
  <cp:keywords/>
  <cp:lastModifiedBy>Betti</cp:lastModifiedBy>
  <cp:revision>13</cp:revision>
  <cp:lastPrinted>2016-06-10T09:58:00Z</cp:lastPrinted>
  <dcterms:created xsi:type="dcterms:W3CDTF">2016-11-30T12:33:00Z</dcterms:created>
  <dcterms:modified xsi:type="dcterms:W3CDTF">2016-12-20T11:25:00Z</dcterms:modified>
</cp:coreProperties>
</file>