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26" w:rsidRDefault="00993426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ALLEGATO "B"</w:t>
      </w:r>
    </w:p>
    <w:p w:rsidR="00993426" w:rsidRDefault="00993426" w:rsidP="00993426">
      <w:pPr>
        <w:widowControl w:val="0"/>
        <w:ind w:left="3544" w:firstLine="709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993426" w:rsidTr="00F34D8D">
        <w:trPr>
          <w:cantSplit/>
          <w:trHeight w:val="340"/>
        </w:trPr>
        <w:tc>
          <w:tcPr>
            <w:tcW w:w="2834" w:type="dxa"/>
            <w:vAlign w:val="center"/>
            <w:hideMark/>
          </w:tcPr>
          <w:p w:rsidR="00993426" w:rsidRDefault="00993426" w:rsidP="00F34D8D">
            <w:pPr>
              <w:pStyle w:val="ECVPersonalInfoHeading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vAlign w:val="center"/>
            <w:hideMark/>
          </w:tcPr>
          <w:p w:rsidR="00993426" w:rsidRDefault="00993426" w:rsidP="00F34D8D">
            <w:pPr>
              <w:pStyle w:val="ECVNameField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Nome (i) Cognome (i)</w:t>
            </w:r>
          </w:p>
        </w:tc>
      </w:tr>
      <w:tr w:rsidR="00993426" w:rsidTr="00F34D8D">
        <w:trPr>
          <w:cantSplit/>
          <w:trHeight w:val="227"/>
        </w:trPr>
        <w:tc>
          <w:tcPr>
            <w:tcW w:w="10375" w:type="dxa"/>
            <w:gridSpan w:val="2"/>
            <w:hideMark/>
          </w:tcPr>
          <w:p w:rsidR="00993426" w:rsidRDefault="00993426" w:rsidP="00F34D8D">
            <w:pPr>
              <w:pStyle w:val="ECVComment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993426" w:rsidTr="00F34D8D">
        <w:trPr>
          <w:cantSplit/>
          <w:trHeight w:val="340"/>
        </w:trPr>
        <w:tc>
          <w:tcPr>
            <w:tcW w:w="2834" w:type="dxa"/>
            <w:vMerge w:val="restart"/>
            <w:hideMark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F9FE97A" wp14:editId="24CCB15B">
                  <wp:extent cx="904875" cy="1047750"/>
                  <wp:effectExtent l="0" t="0" r="952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hideMark/>
          </w:tcPr>
          <w:p w:rsidR="00993426" w:rsidRDefault="00993426" w:rsidP="00F34D8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5BBCC733" wp14:editId="7432D2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Sostituire con via, numero civico, codice postale, città, paese </w:t>
            </w:r>
          </w:p>
        </w:tc>
      </w:tr>
      <w:tr w:rsidR="00993426" w:rsidTr="00F34D8D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hideMark/>
          </w:tcPr>
          <w:p w:rsidR="00993426" w:rsidRDefault="00993426" w:rsidP="00F34D8D">
            <w:pPr>
              <w:tabs>
                <w:tab w:val="right" w:pos="8218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 wp14:anchorId="5CD0FC65" wp14:editId="586F95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rStyle w:val="ECVContactDetails"/>
                <w:noProof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4BD5440F" wp14:editId="4FA0C831">
                  <wp:extent cx="123825" cy="133350"/>
                  <wp:effectExtent l="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rStyle w:val="ECVContactDetails"/>
                <w:noProof/>
              </w:rPr>
              <w:t xml:space="preserve">Sostituire con telefono cellulare    </w:t>
            </w:r>
            <w:r>
              <w:rPr>
                <w:noProof/>
              </w:rPr>
              <w:t xml:space="preserve">   </w:t>
            </w:r>
          </w:p>
        </w:tc>
      </w:tr>
      <w:tr w:rsidR="00993426" w:rsidTr="00F34D8D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vAlign w:val="center"/>
            <w:hideMark/>
          </w:tcPr>
          <w:p w:rsidR="00993426" w:rsidRDefault="00993426" w:rsidP="00F34D8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 wp14:anchorId="662CEA59" wp14:editId="64273D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 w:rsidRPr="0012023E">
              <w:rPr>
                <w:rStyle w:val="ECVInternetLink"/>
                <w:noProof/>
                <w:lang w:val="it-IT"/>
              </w:rPr>
              <w:t>Sostituire con indirizzo e-mail</w:t>
            </w:r>
            <w:r w:rsidRPr="0012023E">
              <w:rPr>
                <w:noProof/>
              </w:rPr>
              <w:t xml:space="preserve"> </w:t>
            </w:r>
          </w:p>
        </w:tc>
      </w:tr>
      <w:tr w:rsidR="00993426" w:rsidTr="00F34D8D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hideMark/>
          </w:tcPr>
          <w:p w:rsidR="00993426" w:rsidRDefault="00993426" w:rsidP="00F34D8D">
            <w:pPr>
              <w:rPr>
                <w:noProof/>
              </w:rPr>
            </w:pPr>
            <w:r w:rsidRPr="0012023E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 wp14:anchorId="506BC042" wp14:editId="50BB79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  <w:tr w:rsidR="00993426" w:rsidTr="00F34D8D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hideMark/>
          </w:tcPr>
          <w:p w:rsidR="00993426" w:rsidRDefault="00993426" w:rsidP="00F34D8D">
            <w:pPr>
              <w:rPr>
                <w:noProof/>
              </w:rPr>
            </w:pPr>
            <w:r>
              <w:rPr>
                <w:rStyle w:val="ECVHeadingContactDetails"/>
                <w:noProof/>
              </w:rPr>
              <w:t>Sostituire con servizio di messaggistica istantanea</w:t>
            </w:r>
            <w:r>
              <w:rPr>
                <w:noProof/>
              </w:rPr>
              <w:t xml:space="preserve"> </w:t>
            </w:r>
            <w:r>
              <w:rPr>
                <w:rStyle w:val="ECVContactDetails"/>
                <w:rFonts w:eastAsia="ArialMT" w:cs="ArialMT"/>
                <w:noProof/>
              </w:rPr>
              <w:t>Sostituire con account di messaggistica</w:t>
            </w:r>
            <w:r>
              <w:rPr>
                <w:rStyle w:val="ECVContactDetails"/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3360" behindDoc="0" locked="0" layoutInCell="1" allowOverlap="1" wp14:anchorId="431E94E0" wp14:editId="074229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  <w:tr w:rsidR="00993426" w:rsidTr="00F34D8D">
        <w:trPr>
          <w:cantSplit/>
          <w:trHeight w:val="397"/>
        </w:trPr>
        <w:tc>
          <w:tcPr>
            <w:tcW w:w="10375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vAlign w:val="center"/>
            <w:hideMark/>
          </w:tcPr>
          <w:p w:rsidR="00993426" w:rsidRDefault="00993426" w:rsidP="00F34D8D">
            <w:pPr>
              <w:pStyle w:val="ECVGenderRow"/>
              <w:rPr>
                <w:noProof/>
                <w:lang w:val="it-IT"/>
              </w:rPr>
            </w:pPr>
            <w:r>
              <w:rPr>
                <w:rStyle w:val="ECVHeadingContactDetails"/>
                <w:noProof/>
                <w:lang w:val="it-IT"/>
              </w:rPr>
              <w:t>Sesso</w:t>
            </w:r>
            <w:r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Indicare il sesso</w:t>
            </w:r>
            <w:r>
              <w:rPr>
                <w:noProof/>
                <w:lang w:val="it-IT"/>
              </w:rPr>
              <w:t xml:space="preserve"> </w:t>
            </w:r>
            <w:r>
              <w:rPr>
                <w:rStyle w:val="ECVHeadingContactDetails"/>
                <w:noProof/>
                <w:lang w:val="it-IT"/>
              </w:rPr>
              <w:t>| Data di nascita</w:t>
            </w:r>
            <w:r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gg/mm/aaaa</w:t>
            </w:r>
            <w:r>
              <w:rPr>
                <w:noProof/>
                <w:lang w:val="it-IT"/>
              </w:rPr>
              <w:t xml:space="preserve"> </w:t>
            </w:r>
            <w:r>
              <w:rPr>
                <w:rStyle w:val="ECVHeadingContactDetails"/>
                <w:noProof/>
                <w:lang w:val="it-IT"/>
              </w:rPr>
              <w:t>| Nazionalità</w:t>
            </w:r>
            <w:r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>Indicare la nazionalità</w:t>
            </w:r>
            <w:r>
              <w:rPr>
                <w:noProof/>
                <w:lang w:val="it-IT"/>
              </w:rPr>
              <w:t xml:space="preserve"> 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993426" w:rsidTr="00F34D8D">
        <w:trPr>
          <w:cantSplit/>
          <w:trHeight w:val="340"/>
        </w:trPr>
        <w:tc>
          <w:tcPr>
            <w:tcW w:w="2834" w:type="dxa"/>
            <w:vAlign w:val="center"/>
            <w:hideMark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POSIZIONE PER LA QUALE SI CONCORRE</w:t>
            </w:r>
          </w:p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POSIZIONE RICOPERTA</w:t>
            </w:r>
          </w:p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OCCUPAZIONE DESIDERATA</w:t>
            </w:r>
          </w:p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TITOLO DI STUDIO PER LA QUALE SI CONCORRE</w:t>
            </w:r>
          </w:p>
        </w:tc>
        <w:tc>
          <w:tcPr>
            <w:tcW w:w="7541" w:type="dxa"/>
            <w:vAlign w:val="center"/>
            <w:hideMark/>
          </w:tcPr>
          <w:p w:rsidR="00993426" w:rsidRDefault="00993426" w:rsidP="00F34D8D">
            <w:pPr>
              <w:pStyle w:val="ECVNameField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93426" w:rsidTr="00F34D8D">
        <w:trPr>
          <w:trHeight w:val="170"/>
        </w:trPr>
        <w:tc>
          <w:tcPr>
            <w:tcW w:w="2835" w:type="dxa"/>
            <w:hideMark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vAlign w:val="bottom"/>
            <w:hideMark/>
          </w:tcPr>
          <w:p w:rsidR="00993426" w:rsidRDefault="00993426" w:rsidP="00F34D8D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050EBB5" wp14:editId="0B6F45B7">
                  <wp:extent cx="4791075" cy="8572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/>
              </w:rPr>
              <w:t xml:space="preserve"> </w:t>
            </w:r>
          </w:p>
        </w:tc>
      </w:tr>
    </w:tbl>
    <w:p w:rsidR="00993426" w:rsidRDefault="00993426" w:rsidP="00993426">
      <w:pPr>
        <w:pStyle w:val="ECVComments"/>
        <w:rPr>
          <w:noProof/>
          <w:lang w:val="it-IT"/>
        </w:rPr>
      </w:pPr>
      <w:r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993426" w:rsidTr="00F34D8D">
        <w:trPr>
          <w:cantSplit/>
        </w:trPr>
        <w:tc>
          <w:tcPr>
            <w:tcW w:w="2834" w:type="dxa"/>
            <w:vMerge w:val="restart"/>
            <w:hideMark/>
          </w:tcPr>
          <w:p w:rsidR="00993426" w:rsidRDefault="00993426" w:rsidP="00F34D8D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hideMark/>
          </w:tcPr>
          <w:p w:rsidR="00993426" w:rsidRDefault="00993426" w:rsidP="00F34D8D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il lavoro o posizione ricoperta</w:t>
            </w:r>
          </w:p>
        </w:tc>
      </w:tr>
      <w:tr w:rsidR="00993426" w:rsidTr="00F34D8D">
        <w:trPr>
          <w:cantSplit/>
        </w:trPr>
        <w:tc>
          <w:tcPr>
            <w:tcW w:w="2834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hideMark/>
          </w:tcPr>
          <w:p w:rsidR="00993426" w:rsidRDefault="00993426" w:rsidP="00F34D8D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993426" w:rsidTr="00F34D8D">
        <w:trPr>
          <w:cantSplit/>
        </w:trPr>
        <w:tc>
          <w:tcPr>
            <w:tcW w:w="2834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hideMark/>
          </w:tcPr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993426" w:rsidTr="00F34D8D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1" w:type="dxa"/>
            <w:vAlign w:val="bottom"/>
            <w:hideMark/>
          </w:tcPr>
          <w:p w:rsidR="00993426" w:rsidRDefault="00993426" w:rsidP="00F34D8D">
            <w:pPr>
              <w:pStyle w:val="ECVBusinessSectorRow"/>
              <w:rPr>
                <w:noProof/>
                <w:lang w:val="it-IT"/>
              </w:rPr>
            </w:pPr>
            <w:r>
              <w:rPr>
                <w:rStyle w:val="ECVHeadingBusinessSector"/>
                <w:noProof/>
                <w:lang w:val="it-IT"/>
              </w:rPr>
              <w:t>Attività o settore</w:t>
            </w:r>
            <w:r>
              <w:rPr>
                <w:noProof/>
                <w:lang w:val="it-IT"/>
              </w:rPr>
              <w:t xml:space="preserve"> </w:t>
            </w:r>
            <w:r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93426" w:rsidTr="00F34D8D">
        <w:trPr>
          <w:trHeight w:val="170"/>
        </w:trPr>
        <w:tc>
          <w:tcPr>
            <w:tcW w:w="2835" w:type="dxa"/>
            <w:hideMark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vAlign w:val="bottom"/>
            <w:hideMark/>
          </w:tcPr>
          <w:p w:rsidR="00993426" w:rsidRDefault="00993426" w:rsidP="00F34D8D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D2317B" wp14:editId="08C117C6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/>
              </w:rPr>
              <w:t xml:space="preserve"> </w:t>
            </w:r>
          </w:p>
        </w:tc>
      </w:tr>
    </w:tbl>
    <w:p w:rsidR="00993426" w:rsidRDefault="00993426" w:rsidP="00993426">
      <w:pPr>
        <w:pStyle w:val="ECVComments"/>
        <w:rPr>
          <w:noProof/>
          <w:lang w:val="it-IT"/>
        </w:rPr>
      </w:pPr>
      <w:r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993426" w:rsidTr="00F34D8D">
        <w:trPr>
          <w:cantSplit/>
        </w:trPr>
        <w:tc>
          <w:tcPr>
            <w:tcW w:w="2834" w:type="dxa"/>
            <w:vMerge w:val="restart"/>
            <w:hideMark/>
          </w:tcPr>
          <w:p w:rsidR="00993426" w:rsidRDefault="00993426" w:rsidP="00F34D8D">
            <w:pPr>
              <w:pStyle w:val="ECVD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hideMark/>
          </w:tcPr>
          <w:p w:rsidR="00993426" w:rsidRDefault="00993426" w:rsidP="00F34D8D">
            <w:pPr>
              <w:pStyle w:val="ECVSubSection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hideMark/>
          </w:tcPr>
          <w:p w:rsidR="00993426" w:rsidRDefault="00993426" w:rsidP="00F34D8D">
            <w:pPr>
              <w:pStyle w:val="ECVRight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993426" w:rsidTr="00F34D8D">
        <w:trPr>
          <w:cantSplit/>
        </w:trPr>
        <w:tc>
          <w:tcPr>
            <w:tcW w:w="2834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:rsidR="00993426" w:rsidRDefault="00993426" w:rsidP="00F34D8D">
            <w:pPr>
              <w:pStyle w:val="ECVOrganisa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993426" w:rsidTr="00F34D8D">
        <w:trPr>
          <w:cantSplit/>
        </w:trPr>
        <w:tc>
          <w:tcPr>
            <w:tcW w:w="2834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93426" w:rsidTr="00F34D8D">
        <w:trPr>
          <w:trHeight w:val="170"/>
        </w:trPr>
        <w:tc>
          <w:tcPr>
            <w:tcW w:w="2835" w:type="dxa"/>
            <w:hideMark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vAlign w:val="bottom"/>
            <w:hideMark/>
          </w:tcPr>
          <w:p w:rsidR="00993426" w:rsidRDefault="00993426" w:rsidP="00F34D8D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2B9C378" wp14:editId="5B8CC9CE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/>
              </w:rPr>
              <w:t xml:space="preserve"> </w:t>
            </w:r>
          </w:p>
        </w:tc>
      </w:tr>
    </w:tbl>
    <w:p w:rsidR="00993426" w:rsidRDefault="00993426" w:rsidP="00993426">
      <w:pPr>
        <w:pStyle w:val="ECVComments"/>
        <w:rPr>
          <w:noProof/>
          <w:lang w:val="it-IT"/>
        </w:rPr>
      </w:pPr>
      <w:r>
        <w:rPr>
          <w:noProof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544"/>
        <w:gridCol w:w="1498"/>
        <w:gridCol w:w="1499"/>
        <w:gridCol w:w="1500"/>
        <w:gridCol w:w="1501"/>
      </w:tblGrid>
      <w:tr w:rsidR="00993426" w:rsidTr="00F34D8D">
        <w:trPr>
          <w:cantSplit/>
          <w:trHeight w:val="255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la lingua (e) madre</w:t>
            </w:r>
          </w:p>
        </w:tc>
      </w:tr>
      <w:tr w:rsidR="00993426" w:rsidTr="00F34D8D">
        <w:trPr>
          <w:cantSplit/>
          <w:trHeight w:val="340"/>
        </w:trPr>
        <w:tc>
          <w:tcPr>
            <w:tcW w:w="2834" w:type="dxa"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</w:tcPr>
          <w:p w:rsidR="00993426" w:rsidRDefault="00993426" w:rsidP="00F34D8D">
            <w:pPr>
              <w:pStyle w:val="ECVRightColumn"/>
              <w:rPr>
                <w:noProof/>
                <w:lang w:val="it-IT"/>
              </w:rPr>
            </w:pPr>
          </w:p>
        </w:tc>
      </w:tr>
      <w:tr w:rsidR="00993426" w:rsidTr="00F34D8D">
        <w:trPr>
          <w:cantSplit/>
          <w:trHeight w:val="340"/>
        </w:trPr>
        <w:tc>
          <w:tcPr>
            <w:tcW w:w="2834" w:type="dxa"/>
            <w:vMerge w:val="restart"/>
            <w:hideMark/>
          </w:tcPr>
          <w:p w:rsidR="00993426" w:rsidRDefault="00993426" w:rsidP="00F34D8D">
            <w:pPr>
              <w:pStyle w:val="ECVLeftDetails"/>
              <w:rPr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PRODUZIONE SCRITTA </w:t>
            </w:r>
          </w:p>
        </w:tc>
      </w:tr>
      <w:tr w:rsidR="00993426" w:rsidTr="00F34D8D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:rsidR="00993426" w:rsidRDefault="00993426" w:rsidP="00F34D8D">
            <w:pPr>
              <w:rPr>
                <w:rFonts w:ascii="Arial" w:eastAsia="SimSun" w:hAnsi="Arial" w:cs="Mangal"/>
                <w:caps/>
                <w:noProof/>
                <w:color w:val="0E4194"/>
                <w:spacing w:val="-6"/>
                <w:kern w:val="2"/>
                <w:sz w:val="18"/>
                <w:lang w:eastAsia="zh-CN" w:bidi="hi-IN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Sub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Sub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Sub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Sub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993426" w:rsidRDefault="00993426" w:rsidP="00F34D8D">
            <w:pPr>
              <w:pStyle w:val="ECVRightColumn"/>
              <w:rPr>
                <w:noProof/>
                <w:lang w:val="it-IT"/>
              </w:rPr>
            </w:pPr>
          </w:p>
        </w:tc>
      </w:tr>
      <w:tr w:rsidR="00993426" w:rsidTr="00F34D8D">
        <w:trPr>
          <w:cantSplit/>
          <w:trHeight w:val="283"/>
        </w:trPr>
        <w:tc>
          <w:tcPr>
            <w:tcW w:w="2834" w:type="dxa"/>
            <w:vAlign w:val="center"/>
            <w:hideMark/>
          </w:tcPr>
          <w:p w:rsidR="00993426" w:rsidRDefault="00993426" w:rsidP="00F34D8D">
            <w:pPr>
              <w:pStyle w:val="ECVLanguageNam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993426" w:rsidTr="00F34D8D">
        <w:trPr>
          <w:cantSplit/>
          <w:trHeight w:val="283"/>
        </w:trPr>
        <w:tc>
          <w:tcPr>
            <w:tcW w:w="2834" w:type="dxa"/>
          </w:tcPr>
          <w:p w:rsidR="00993426" w:rsidRDefault="00993426" w:rsidP="00F34D8D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:rsidR="00993426" w:rsidRDefault="00993426" w:rsidP="00F34D8D">
            <w:pPr>
              <w:pStyle w:val="ECVLanguageCertific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993426" w:rsidTr="00F34D8D">
        <w:trPr>
          <w:cantSplit/>
          <w:trHeight w:val="283"/>
        </w:trPr>
        <w:tc>
          <w:tcPr>
            <w:tcW w:w="2834" w:type="dxa"/>
            <w:vAlign w:val="center"/>
            <w:hideMark/>
          </w:tcPr>
          <w:p w:rsidR="00993426" w:rsidRDefault="00993426" w:rsidP="00F34D8D">
            <w:pPr>
              <w:pStyle w:val="ECVLanguageNam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caps w:val="0"/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:rsidR="00993426" w:rsidRDefault="00993426" w:rsidP="00F34D8D">
            <w:pPr>
              <w:pStyle w:val="ECVLanguageLevel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993426" w:rsidTr="00F34D8D">
        <w:trPr>
          <w:cantSplit/>
          <w:trHeight w:val="283"/>
        </w:trPr>
        <w:tc>
          <w:tcPr>
            <w:tcW w:w="2834" w:type="dxa"/>
          </w:tcPr>
          <w:p w:rsidR="00993426" w:rsidRDefault="00993426" w:rsidP="00F34D8D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:rsidR="00993426" w:rsidRDefault="00993426" w:rsidP="00F34D8D">
            <w:pPr>
              <w:pStyle w:val="ECVLanguageCertificate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993426" w:rsidTr="00F34D8D">
        <w:trPr>
          <w:cantSplit/>
          <w:trHeight w:val="397"/>
        </w:trPr>
        <w:tc>
          <w:tcPr>
            <w:tcW w:w="2834" w:type="dxa"/>
          </w:tcPr>
          <w:p w:rsidR="00993426" w:rsidRDefault="00993426" w:rsidP="00F34D8D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vAlign w:val="bottom"/>
            <w:hideMark/>
          </w:tcPr>
          <w:p w:rsidR="00993426" w:rsidRDefault="00993426" w:rsidP="00F34D8D">
            <w:pPr>
              <w:pStyle w:val="ECVLanguageExplanation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993426" w:rsidRDefault="00993426" w:rsidP="00F34D8D">
            <w:pPr>
              <w:pStyle w:val="ECVLanguageExplanation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993426" w:rsidRDefault="00993426" w:rsidP="00993426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falegnameria</w:t>
            </w:r>
          </w:p>
        </w:tc>
      </w:tr>
    </w:tbl>
    <w:p w:rsidR="00993426" w:rsidRDefault="00993426" w:rsidP="00993426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93426" w:rsidTr="00F34D8D">
        <w:trPr>
          <w:cantSplit/>
          <w:trHeight w:val="170"/>
        </w:trPr>
        <w:tc>
          <w:tcPr>
            <w:tcW w:w="2835" w:type="dxa"/>
            <w:hideMark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vAlign w:val="bottom"/>
            <w:hideMark/>
          </w:tcPr>
          <w:p w:rsidR="00993426" w:rsidRDefault="00993426" w:rsidP="00F34D8D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326BD60" wp14:editId="403BE80A">
                  <wp:extent cx="4791075" cy="857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/>
              </w:rPr>
              <w:t xml:space="preserve"> 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Pubblicazioni</w:t>
            </w:r>
          </w:p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Presentazioni</w:t>
            </w:r>
          </w:p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Progetti</w:t>
            </w:r>
          </w:p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Conferenze</w:t>
            </w:r>
          </w:p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Seminari</w:t>
            </w:r>
          </w:p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Riconoscimenti e premi</w:t>
            </w:r>
          </w:p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Appartenenza a gruppi / associazioni</w:t>
            </w:r>
          </w:p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Esempio di pubblicazione: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Come scrivere un CV di successo, New Associated Publisher, Londra, 2002.</w:t>
            </w:r>
          </w:p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Esempio di progetto: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993426" w:rsidTr="00F34D8D">
        <w:trPr>
          <w:cantSplit/>
          <w:trHeight w:val="170"/>
        </w:trPr>
        <w:tc>
          <w:tcPr>
            <w:tcW w:w="2834" w:type="dxa"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</w:tcPr>
          <w:p w:rsidR="00993426" w:rsidRDefault="00993426" w:rsidP="00F34D8D">
            <w:pPr>
              <w:pStyle w:val="ECVSectionBullet"/>
              <w:rPr>
                <w:noProof/>
                <w:lang w:val="it-IT"/>
              </w:rPr>
            </w:pPr>
          </w:p>
        </w:tc>
      </w:tr>
      <w:tr w:rsidR="00993426" w:rsidTr="00F34D8D">
        <w:trPr>
          <w:cantSplit/>
          <w:trHeight w:val="170"/>
        </w:trPr>
        <w:tc>
          <w:tcPr>
            <w:tcW w:w="2834" w:type="dxa"/>
            <w:hideMark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Bullet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993426" w:rsidTr="00F34D8D">
        <w:trPr>
          <w:cantSplit/>
          <w:trHeight w:val="170"/>
        </w:trPr>
        <w:tc>
          <w:tcPr>
            <w:tcW w:w="2835" w:type="dxa"/>
            <w:hideMark/>
          </w:tcPr>
          <w:p w:rsidR="00993426" w:rsidRDefault="00993426" w:rsidP="00F34D8D">
            <w:pPr>
              <w:pStyle w:val="ECVLeftHeading"/>
              <w:rPr>
                <w:noProof/>
                <w:lang w:val="it-IT"/>
              </w:rPr>
            </w:pPr>
            <w:r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vAlign w:val="bottom"/>
            <w:hideMark/>
          </w:tcPr>
          <w:p w:rsidR="00993426" w:rsidRDefault="00993426" w:rsidP="00F34D8D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5418B24" wp14:editId="4E83D72B">
                  <wp:extent cx="4791075" cy="857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t-IT"/>
              </w:rPr>
              <w:t xml:space="preserve"> </w:t>
            </w:r>
          </w:p>
        </w:tc>
      </w:tr>
    </w:tbl>
    <w:p w:rsidR="00993426" w:rsidRDefault="00993426" w:rsidP="00993426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993426" w:rsidTr="00F34D8D">
        <w:trPr>
          <w:cantSplit/>
          <w:trHeight w:val="170"/>
        </w:trPr>
        <w:tc>
          <w:tcPr>
            <w:tcW w:w="2834" w:type="dxa"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hideMark/>
          </w:tcPr>
          <w:p w:rsidR="00993426" w:rsidRDefault="00993426" w:rsidP="00F34D8D">
            <w:pPr>
              <w:pStyle w:val="ECVSectionDetails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Sostituire con la lista di documenti allegati al CV. Esempio: 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copie delle lauree e qualifiche conseguite; 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attestazione di servizio;</w:t>
            </w:r>
          </w:p>
          <w:p w:rsidR="00993426" w:rsidRDefault="00993426" w:rsidP="00993426">
            <w:pPr>
              <w:pStyle w:val="ECVSectionBullet"/>
              <w:numPr>
                <w:ilvl w:val="0"/>
                <w:numId w:val="9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attestazione del datore di lavoro.</w:t>
            </w:r>
          </w:p>
        </w:tc>
      </w:tr>
      <w:tr w:rsidR="00993426" w:rsidTr="00F34D8D">
        <w:trPr>
          <w:cantSplit/>
          <w:trHeight w:val="170"/>
        </w:trPr>
        <w:tc>
          <w:tcPr>
            <w:tcW w:w="2834" w:type="dxa"/>
          </w:tcPr>
          <w:p w:rsidR="00993426" w:rsidRDefault="00993426" w:rsidP="00F34D8D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</w:tcPr>
          <w:p w:rsidR="00993426" w:rsidRDefault="00993426" w:rsidP="00F34D8D">
            <w:pPr>
              <w:pStyle w:val="ECVSectionBullet"/>
              <w:rPr>
                <w:noProof/>
                <w:lang w:val="it-IT"/>
              </w:rPr>
            </w:pPr>
          </w:p>
        </w:tc>
      </w:tr>
    </w:tbl>
    <w:p w:rsidR="00993426" w:rsidRDefault="00993426" w:rsidP="00993426">
      <w:pPr>
        <w:rPr>
          <w:noProof/>
        </w:rPr>
      </w:pPr>
    </w:p>
    <w:p w:rsidR="00993426" w:rsidRDefault="00993426" w:rsidP="00993426">
      <w:pPr>
        <w:jc w:val="both"/>
        <w:rPr>
          <w:i/>
        </w:rPr>
      </w:pPr>
      <w:r>
        <w:rPr>
          <w:i/>
        </w:rPr>
        <w:t xml:space="preserve">Il sottoscritto acconsente, ai sensi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30/06/2003 n.196, al trattamento dei propri dati personali.</w:t>
      </w:r>
    </w:p>
    <w:p w:rsidR="00993426" w:rsidRDefault="00993426" w:rsidP="00993426">
      <w:pPr>
        <w:jc w:val="both"/>
        <w:rPr>
          <w:i/>
        </w:rPr>
      </w:pPr>
    </w:p>
    <w:p w:rsidR="00993426" w:rsidRDefault="00993426" w:rsidP="00993426">
      <w:pPr>
        <w:jc w:val="both"/>
        <w:rPr>
          <w:i/>
        </w:rPr>
      </w:pPr>
      <w:r>
        <w:rPr>
          <w:i/>
        </w:rPr>
        <w:t>Il sottoscritto acconsente alla pubblicazione del presente curriculum vitae sul sito dell’Università di Ferrara.</w:t>
      </w:r>
    </w:p>
    <w:p w:rsidR="00993426" w:rsidRDefault="00993426" w:rsidP="00993426">
      <w:pPr>
        <w:rPr>
          <w:noProof/>
        </w:rPr>
      </w:pPr>
    </w:p>
    <w:p w:rsidR="00993426" w:rsidRDefault="00993426" w:rsidP="00993426">
      <w:pPr>
        <w:rPr>
          <w:noProof/>
        </w:rPr>
      </w:pPr>
    </w:p>
    <w:p w:rsidR="00993426" w:rsidRDefault="00993426" w:rsidP="00993426">
      <w:pPr>
        <w:tabs>
          <w:tab w:val="center" w:pos="7938"/>
        </w:tabs>
        <w:spacing w:after="200" w:line="240" w:lineRule="atLeast"/>
        <w:rPr>
          <w:sz w:val="20"/>
          <w:szCs w:val="20"/>
        </w:rPr>
      </w:pPr>
      <w:r>
        <w:rPr>
          <w:lang w:eastAsia="en-US"/>
        </w:rPr>
        <w:t>Ferrara</w:t>
      </w: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</w:t>
      </w:r>
      <w:r>
        <w:rPr>
          <w:lang w:eastAsia="en-US"/>
        </w:rPr>
        <w:t>FIRMA</w:t>
      </w:r>
    </w:p>
    <w:p w:rsidR="00993426" w:rsidRDefault="00993426" w:rsidP="00993426">
      <w:pPr>
        <w:jc w:val="both"/>
        <w:rPr>
          <w:sz w:val="20"/>
          <w:szCs w:val="20"/>
        </w:rPr>
      </w:pPr>
    </w:p>
    <w:p w:rsidR="00FA5C12" w:rsidRPr="003F66AB" w:rsidRDefault="00FA5C12" w:rsidP="009934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0"/>
          <w:szCs w:val="20"/>
        </w:rPr>
      </w:pPr>
    </w:p>
    <w:sectPr w:rsidR="00FA5C12" w:rsidRPr="003F66AB" w:rsidSect="00DA49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40" w:rsidRDefault="00C27140">
      <w:r>
        <w:separator/>
      </w:r>
    </w:p>
  </w:endnote>
  <w:endnote w:type="continuationSeparator" w:id="0">
    <w:p w:rsidR="00C27140" w:rsidRDefault="00C2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83" w:rsidRDefault="00C727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83" w:rsidRDefault="00C727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83" w:rsidRDefault="00C727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40" w:rsidRDefault="00C27140">
      <w:r>
        <w:separator/>
      </w:r>
    </w:p>
  </w:footnote>
  <w:footnote w:type="continuationSeparator" w:id="0">
    <w:p w:rsidR="00C27140" w:rsidRDefault="00C27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83" w:rsidRDefault="00C727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83" w:rsidRDefault="00C7278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F5" w:rsidRPr="00C72783" w:rsidRDefault="007135F5" w:rsidP="00C72783">
    <w:pPr>
      <w:pStyle w:val="Intestazion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51651B1"/>
    <w:multiLevelType w:val="hybridMultilevel"/>
    <w:tmpl w:val="52863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F28"/>
    <w:multiLevelType w:val="hybridMultilevel"/>
    <w:tmpl w:val="F9A27FB6"/>
    <w:lvl w:ilvl="0" w:tplc="743A4C5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A55CB"/>
    <w:multiLevelType w:val="hybridMultilevel"/>
    <w:tmpl w:val="09BE26AE"/>
    <w:lvl w:ilvl="0" w:tplc="8A2C3D3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03F"/>
    <w:multiLevelType w:val="singleLevel"/>
    <w:tmpl w:val="58E822A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</w:abstractNum>
  <w:abstractNum w:abstractNumId="5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E6"/>
    <w:rsid w:val="00007876"/>
    <w:rsid w:val="000872F7"/>
    <w:rsid w:val="000B2758"/>
    <w:rsid w:val="001152D0"/>
    <w:rsid w:val="00164191"/>
    <w:rsid w:val="00172E6D"/>
    <w:rsid w:val="00185C0A"/>
    <w:rsid w:val="001E6B7C"/>
    <w:rsid w:val="001F4DA2"/>
    <w:rsid w:val="00224DCE"/>
    <w:rsid w:val="00252E99"/>
    <w:rsid w:val="002542A4"/>
    <w:rsid w:val="002662BB"/>
    <w:rsid w:val="002872BB"/>
    <w:rsid w:val="002A4079"/>
    <w:rsid w:val="002B0F28"/>
    <w:rsid w:val="002B636C"/>
    <w:rsid w:val="002E5224"/>
    <w:rsid w:val="003221A6"/>
    <w:rsid w:val="00340D86"/>
    <w:rsid w:val="003604CD"/>
    <w:rsid w:val="003E21CF"/>
    <w:rsid w:val="003F66AB"/>
    <w:rsid w:val="004729CD"/>
    <w:rsid w:val="00545A47"/>
    <w:rsid w:val="00547681"/>
    <w:rsid w:val="00576C43"/>
    <w:rsid w:val="00583088"/>
    <w:rsid w:val="0061023C"/>
    <w:rsid w:val="006257F6"/>
    <w:rsid w:val="00626B9B"/>
    <w:rsid w:val="00636766"/>
    <w:rsid w:val="00636DEC"/>
    <w:rsid w:val="006501C9"/>
    <w:rsid w:val="00663C06"/>
    <w:rsid w:val="00671E17"/>
    <w:rsid w:val="0067421E"/>
    <w:rsid w:val="00680526"/>
    <w:rsid w:val="00683228"/>
    <w:rsid w:val="006F1D6A"/>
    <w:rsid w:val="007135F5"/>
    <w:rsid w:val="007141BE"/>
    <w:rsid w:val="00722E7F"/>
    <w:rsid w:val="00727EAA"/>
    <w:rsid w:val="007304F9"/>
    <w:rsid w:val="00741BED"/>
    <w:rsid w:val="007449EA"/>
    <w:rsid w:val="0075470F"/>
    <w:rsid w:val="00765542"/>
    <w:rsid w:val="00774CFC"/>
    <w:rsid w:val="00786DB5"/>
    <w:rsid w:val="0079426C"/>
    <w:rsid w:val="00797EB1"/>
    <w:rsid w:val="007C780E"/>
    <w:rsid w:val="007D2F7F"/>
    <w:rsid w:val="007F16E1"/>
    <w:rsid w:val="007F634D"/>
    <w:rsid w:val="00802764"/>
    <w:rsid w:val="0080782C"/>
    <w:rsid w:val="008519A9"/>
    <w:rsid w:val="008B21E6"/>
    <w:rsid w:val="008C0BAC"/>
    <w:rsid w:val="008E12C3"/>
    <w:rsid w:val="008E6DC4"/>
    <w:rsid w:val="008E7CE6"/>
    <w:rsid w:val="0091370A"/>
    <w:rsid w:val="00915387"/>
    <w:rsid w:val="00924C0D"/>
    <w:rsid w:val="0093509D"/>
    <w:rsid w:val="009735FE"/>
    <w:rsid w:val="009753C4"/>
    <w:rsid w:val="00984CBB"/>
    <w:rsid w:val="00993426"/>
    <w:rsid w:val="00A23CA3"/>
    <w:rsid w:val="00A279EE"/>
    <w:rsid w:val="00A32F1E"/>
    <w:rsid w:val="00A61712"/>
    <w:rsid w:val="00A62469"/>
    <w:rsid w:val="00A921B3"/>
    <w:rsid w:val="00AF4501"/>
    <w:rsid w:val="00AF784E"/>
    <w:rsid w:val="00B021CF"/>
    <w:rsid w:val="00B1204D"/>
    <w:rsid w:val="00B15A46"/>
    <w:rsid w:val="00B32412"/>
    <w:rsid w:val="00B41122"/>
    <w:rsid w:val="00B91F79"/>
    <w:rsid w:val="00BC6097"/>
    <w:rsid w:val="00C07A85"/>
    <w:rsid w:val="00C15C46"/>
    <w:rsid w:val="00C2255B"/>
    <w:rsid w:val="00C27140"/>
    <w:rsid w:val="00C72783"/>
    <w:rsid w:val="00CE709F"/>
    <w:rsid w:val="00CF7737"/>
    <w:rsid w:val="00D242D2"/>
    <w:rsid w:val="00D45B68"/>
    <w:rsid w:val="00D53E0D"/>
    <w:rsid w:val="00DA494F"/>
    <w:rsid w:val="00DB77E6"/>
    <w:rsid w:val="00DE61D7"/>
    <w:rsid w:val="00DF7F39"/>
    <w:rsid w:val="00E07848"/>
    <w:rsid w:val="00E207EF"/>
    <w:rsid w:val="00E72323"/>
    <w:rsid w:val="00E75206"/>
    <w:rsid w:val="00E75E92"/>
    <w:rsid w:val="00E7704A"/>
    <w:rsid w:val="00E870E0"/>
    <w:rsid w:val="00EA018E"/>
    <w:rsid w:val="00EA347D"/>
    <w:rsid w:val="00EC1C72"/>
    <w:rsid w:val="00F10C52"/>
    <w:rsid w:val="00F20538"/>
    <w:rsid w:val="00F21A4E"/>
    <w:rsid w:val="00F4696A"/>
    <w:rsid w:val="00F47788"/>
    <w:rsid w:val="00F61108"/>
    <w:rsid w:val="00FA5C12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6E2F6-9FF6-46E5-B45C-4F53DF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customStyle="1" w:styleId="Default">
    <w:name w:val="Default"/>
    <w:rsid w:val="000078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colo">
    <w:name w:val="articolo"/>
    <w:basedOn w:val="Normale"/>
    <w:uiPriority w:val="99"/>
    <w:rsid w:val="0075470F"/>
    <w:pPr>
      <w:spacing w:before="100" w:beforeAutospacing="1" w:after="100" w:afterAutospacing="1"/>
    </w:pPr>
  </w:style>
  <w:style w:type="character" w:styleId="Enfasicorsivo">
    <w:name w:val="Emphasis"/>
    <w:qFormat/>
    <w:rsid w:val="00F20538"/>
    <w:rPr>
      <w:i/>
      <w:iCs/>
    </w:rPr>
  </w:style>
  <w:style w:type="paragraph" w:styleId="Pidipagina">
    <w:name w:val="footer"/>
    <w:basedOn w:val="Normale"/>
    <w:rsid w:val="003E21CF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EC1C72"/>
    <w:pPr>
      <w:ind w:firstLine="709"/>
      <w:jc w:val="both"/>
    </w:pPr>
  </w:style>
  <w:style w:type="character" w:customStyle="1" w:styleId="Rientrocorpodeltesto2Carattere">
    <w:name w:val="Rientro corpo del testo 2 Carattere"/>
    <w:link w:val="Rientrocorpodeltesto2"/>
    <w:rsid w:val="00EC1C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1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A279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279EE"/>
    <w:rPr>
      <w:rFonts w:ascii="Tahoma" w:hAnsi="Tahoma" w:cs="Tahoma"/>
      <w:sz w:val="16"/>
      <w:szCs w:val="16"/>
    </w:rPr>
  </w:style>
  <w:style w:type="character" w:customStyle="1" w:styleId="go">
    <w:name w:val="go"/>
    <w:rsid w:val="00636766"/>
  </w:style>
  <w:style w:type="character" w:customStyle="1" w:styleId="IntestazioneCarattere">
    <w:name w:val="Intestazione Carattere"/>
    <w:link w:val="Intestazione"/>
    <w:uiPriority w:val="99"/>
    <w:rsid w:val="00993426"/>
  </w:style>
  <w:style w:type="character" w:customStyle="1" w:styleId="ECVHeadingContactDetails">
    <w:name w:val="_ECV_HeadingContactDetails"/>
    <w:rsid w:val="0099342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99342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99342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993426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uiPriority w:val="99"/>
    <w:rsid w:val="00993426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uiPriority w:val="99"/>
    <w:rsid w:val="00993426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uiPriority w:val="99"/>
    <w:rsid w:val="00993426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uiPriority w:val="99"/>
    <w:rsid w:val="00993426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uiPriority w:val="99"/>
    <w:rsid w:val="00993426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uiPriority w:val="99"/>
    <w:rsid w:val="0099342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uiPriority w:val="99"/>
    <w:rsid w:val="0099342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uiPriority w:val="99"/>
    <w:rsid w:val="00993426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uiPriority w:val="99"/>
    <w:rsid w:val="00993426"/>
    <w:pPr>
      <w:spacing w:before="0"/>
    </w:pPr>
  </w:style>
  <w:style w:type="paragraph" w:customStyle="1" w:styleId="ECVDate">
    <w:name w:val="_ECV_Date"/>
    <w:basedOn w:val="ECVLeftHeading"/>
    <w:uiPriority w:val="99"/>
    <w:rsid w:val="0099342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uiPriority w:val="99"/>
    <w:rsid w:val="00993426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uiPriority w:val="99"/>
    <w:rsid w:val="0099342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uiPriority w:val="99"/>
    <w:rsid w:val="0099342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uiPriority w:val="99"/>
    <w:rsid w:val="0099342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99342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uiPriority w:val="99"/>
    <w:rsid w:val="00993426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uiPriority w:val="99"/>
    <w:rsid w:val="00993426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uiPriority w:val="99"/>
    <w:rsid w:val="00993426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uiPriority w:val="99"/>
    <w:rsid w:val="00993426"/>
    <w:pPr>
      <w:spacing w:before="57"/>
    </w:pPr>
  </w:style>
  <w:style w:type="paragraph" w:customStyle="1" w:styleId="ECVGenderRow">
    <w:name w:val="_ECV_GenderRow"/>
    <w:basedOn w:val="Normale"/>
    <w:uiPriority w:val="99"/>
    <w:rsid w:val="00993426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uiPriority w:val="99"/>
    <w:rsid w:val="00993426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uiPriority w:val="99"/>
    <w:rsid w:val="00993426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rsid w:val="009934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934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Facoltà di Scienze mm</vt:lpstr>
    </vt:vector>
  </TitlesOfParts>
  <Company>Università di Ferrara</Company>
  <LinksUpToDate>false</LinksUpToDate>
  <CharactersWithSpaces>5037</CharactersWithSpaces>
  <SharedDoc>false</SharedDoc>
  <HLinks>
    <vt:vector size="18" baseType="variant"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http://www.unife.it/ateneo/pec</vt:lpwstr>
      </vt:variant>
      <vt:variant>
        <vt:lpwstr/>
      </vt:variant>
      <vt:variant>
        <vt:i4>5898300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mailto:ateneo@pec.unife.it</vt:lpwstr>
      </vt:variant>
      <vt:variant>
        <vt:lpwstr/>
      </vt:variant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mailto:ateneo@pec.unife.it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Facoltà di Scienze mm</dc:title>
  <dc:subject/>
  <dc:creator>Presidenza Fac. Scienze</dc:creator>
  <cp:keywords/>
  <cp:lastModifiedBy>Betti</cp:lastModifiedBy>
  <cp:revision>3</cp:revision>
  <cp:lastPrinted>2017-04-21T07:00:00Z</cp:lastPrinted>
  <dcterms:created xsi:type="dcterms:W3CDTF">2017-11-30T08:50:00Z</dcterms:created>
  <dcterms:modified xsi:type="dcterms:W3CDTF">2017-11-30T08:50:00Z</dcterms:modified>
</cp:coreProperties>
</file>